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0F" w:rsidRPr="00CE3E8B" w:rsidRDefault="00BB440F" w:rsidP="00E6040C">
      <w:pPr>
        <w:autoSpaceDE w:val="0"/>
        <w:autoSpaceDN w:val="0"/>
        <w:adjustRightInd w:val="0"/>
        <w:spacing w:after="30" w:line="360" w:lineRule="auto"/>
        <w:jc w:val="center"/>
        <w:rPr>
          <w:rFonts w:eastAsiaTheme="minorHAnsi"/>
          <w:b/>
          <w:sz w:val="16"/>
          <w:szCs w:val="16"/>
          <w:lang w:eastAsia="en-US"/>
        </w:rPr>
      </w:pPr>
      <w:r w:rsidRPr="00CE3E8B">
        <w:rPr>
          <w:rFonts w:eastAsiaTheme="minorHAnsi"/>
          <w:b/>
          <w:sz w:val="16"/>
          <w:szCs w:val="16"/>
          <w:lang w:eastAsia="en-US"/>
        </w:rPr>
        <w:t xml:space="preserve">Regulamin </w:t>
      </w:r>
      <w:r w:rsidR="00134C68" w:rsidRPr="00CE3E8B">
        <w:rPr>
          <w:rFonts w:eastAsiaTheme="minorHAnsi"/>
          <w:b/>
          <w:sz w:val="16"/>
          <w:szCs w:val="16"/>
          <w:lang w:eastAsia="en-US"/>
        </w:rPr>
        <w:t>zachowania bezpieczeństwa i zasad funkcjonowania</w:t>
      </w:r>
      <w:r w:rsidRPr="00CE3E8B">
        <w:rPr>
          <w:rFonts w:eastAsiaTheme="minorHAnsi"/>
          <w:b/>
          <w:sz w:val="16"/>
          <w:szCs w:val="16"/>
          <w:lang w:eastAsia="en-US"/>
        </w:rPr>
        <w:t xml:space="preserve"> dla użytkowników</w:t>
      </w:r>
    </w:p>
    <w:p w:rsidR="00BB440F" w:rsidRPr="00CE3E8B" w:rsidRDefault="0027582D" w:rsidP="00E6040C">
      <w:pPr>
        <w:autoSpaceDE w:val="0"/>
        <w:autoSpaceDN w:val="0"/>
        <w:adjustRightInd w:val="0"/>
        <w:spacing w:after="30" w:line="360" w:lineRule="auto"/>
        <w:jc w:val="center"/>
        <w:rPr>
          <w:rFonts w:eastAsiaTheme="minorHAnsi"/>
          <w:b/>
          <w:sz w:val="16"/>
          <w:szCs w:val="16"/>
          <w:lang w:eastAsia="en-US"/>
        </w:rPr>
      </w:pPr>
      <w:r w:rsidRPr="00CE3E8B">
        <w:rPr>
          <w:rFonts w:eastAsiaTheme="minorHAnsi"/>
          <w:b/>
          <w:sz w:val="16"/>
          <w:szCs w:val="16"/>
          <w:lang w:eastAsia="en-US"/>
        </w:rPr>
        <w:t>Centrum Promocji Kultury</w:t>
      </w:r>
      <w:r w:rsidR="00134C68" w:rsidRPr="00CE3E8B">
        <w:rPr>
          <w:rFonts w:eastAsiaTheme="minorHAnsi"/>
          <w:b/>
          <w:sz w:val="16"/>
          <w:szCs w:val="16"/>
          <w:lang w:eastAsia="en-US"/>
        </w:rPr>
        <w:t xml:space="preserve"> w Dzielnicy </w:t>
      </w:r>
      <w:r w:rsidRPr="00CE3E8B">
        <w:rPr>
          <w:rFonts w:eastAsiaTheme="minorHAnsi"/>
          <w:b/>
          <w:sz w:val="16"/>
          <w:szCs w:val="16"/>
          <w:lang w:eastAsia="en-US"/>
        </w:rPr>
        <w:t>Praga-Południe</w:t>
      </w:r>
      <w:r w:rsidR="0066754C" w:rsidRPr="00CE3E8B">
        <w:rPr>
          <w:rFonts w:eastAsiaTheme="minorHAnsi"/>
          <w:b/>
          <w:sz w:val="16"/>
          <w:szCs w:val="16"/>
          <w:lang w:eastAsia="en-US"/>
        </w:rPr>
        <w:t>.</w:t>
      </w:r>
      <w:r w:rsidR="00134C68" w:rsidRPr="00CE3E8B">
        <w:rPr>
          <w:rFonts w:eastAsiaTheme="minorHAnsi"/>
          <w:b/>
          <w:sz w:val="16"/>
          <w:szCs w:val="16"/>
          <w:lang w:eastAsia="en-US"/>
        </w:rPr>
        <w:t xml:space="preserve"> m.st. Warszawy</w:t>
      </w:r>
    </w:p>
    <w:p w:rsidR="00BB440F" w:rsidRPr="00CE3E8B" w:rsidRDefault="00134C68" w:rsidP="00CE3E8B">
      <w:pPr>
        <w:autoSpaceDE w:val="0"/>
        <w:autoSpaceDN w:val="0"/>
        <w:adjustRightInd w:val="0"/>
        <w:spacing w:after="30" w:line="360" w:lineRule="auto"/>
        <w:jc w:val="center"/>
        <w:rPr>
          <w:rFonts w:eastAsiaTheme="minorHAnsi"/>
          <w:b/>
          <w:sz w:val="16"/>
          <w:szCs w:val="16"/>
          <w:lang w:eastAsia="en-US"/>
        </w:rPr>
      </w:pPr>
      <w:r w:rsidRPr="00CE3E8B">
        <w:rPr>
          <w:rFonts w:eastAsiaTheme="minorHAnsi"/>
          <w:b/>
          <w:sz w:val="16"/>
          <w:szCs w:val="16"/>
          <w:lang w:eastAsia="en-US"/>
        </w:rPr>
        <w:t xml:space="preserve">w trakcie epidemii </w:t>
      </w:r>
      <w:r w:rsidRPr="00CE3E8B">
        <w:rPr>
          <w:rFonts w:eastAsiaTheme="minorHAnsi"/>
          <w:b/>
          <w:bCs/>
          <w:sz w:val="16"/>
          <w:szCs w:val="16"/>
          <w:lang w:eastAsia="en-US"/>
        </w:rPr>
        <w:t xml:space="preserve">COVID-19 </w:t>
      </w:r>
      <w:r w:rsidR="00463257" w:rsidRPr="00CE3E8B">
        <w:rPr>
          <w:rFonts w:eastAsiaTheme="minorHAnsi"/>
          <w:b/>
          <w:sz w:val="16"/>
          <w:szCs w:val="16"/>
          <w:lang w:eastAsia="en-US"/>
        </w:rPr>
        <w:t>podczas organizowanego wydarzenia.</w:t>
      </w:r>
    </w:p>
    <w:p w:rsidR="00F5008B" w:rsidRPr="00CE3E8B" w:rsidRDefault="00F5008B" w:rsidP="00CE3E8B">
      <w:pPr>
        <w:autoSpaceDE w:val="0"/>
        <w:autoSpaceDN w:val="0"/>
        <w:adjustRightInd w:val="0"/>
        <w:spacing w:after="160"/>
        <w:jc w:val="both"/>
        <w:rPr>
          <w:sz w:val="16"/>
          <w:szCs w:val="16"/>
        </w:rPr>
      </w:pPr>
      <w:r w:rsidRPr="00CE3E8B">
        <w:rPr>
          <w:sz w:val="16"/>
          <w:szCs w:val="16"/>
        </w:rPr>
        <w:t xml:space="preserve">1. </w:t>
      </w:r>
      <w:r w:rsidR="00BB440F" w:rsidRPr="00CE3E8B">
        <w:rPr>
          <w:sz w:val="16"/>
          <w:szCs w:val="16"/>
        </w:rPr>
        <w:t xml:space="preserve">Przed wejściem </w:t>
      </w:r>
      <w:r w:rsidR="00463257" w:rsidRPr="00CE3E8B">
        <w:rPr>
          <w:sz w:val="16"/>
          <w:szCs w:val="16"/>
        </w:rPr>
        <w:t xml:space="preserve">na wydarzenie </w:t>
      </w:r>
      <w:r w:rsidR="00B3161B" w:rsidRPr="00CE3E8B">
        <w:rPr>
          <w:sz w:val="16"/>
          <w:szCs w:val="16"/>
        </w:rPr>
        <w:t xml:space="preserve">uczestnik zobowiązany jest </w:t>
      </w:r>
      <w:r w:rsidR="00BB440F" w:rsidRPr="00CE3E8B">
        <w:rPr>
          <w:sz w:val="16"/>
          <w:szCs w:val="16"/>
        </w:rPr>
        <w:t>zdezynfekować ręce płynem z</w:t>
      </w:r>
      <w:r w:rsidR="00463257" w:rsidRPr="00CE3E8B">
        <w:rPr>
          <w:sz w:val="16"/>
          <w:szCs w:val="16"/>
        </w:rPr>
        <w:t xml:space="preserve">najdującym się w dozownikach </w:t>
      </w:r>
      <w:r w:rsidRPr="00CE3E8B">
        <w:rPr>
          <w:sz w:val="16"/>
          <w:szCs w:val="16"/>
        </w:rPr>
        <w:t xml:space="preserve">przy wejściu </w:t>
      </w:r>
      <w:r w:rsidR="00463257" w:rsidRPr="00CE3E8B">
        <w:rPr>
          <w:sz w:val="16"/>
          <w:szCs w:val="16"/>
        </w:rPr>
        <w:t xml:space="preserve">na teren </w:t>
      </w:r>
      <w:proofErr w:type="spellStart"/>
      <w:r w:rsidR="00463257" w:rsidRPr="00CE3E8B">
        <w:rPr>
          <w:sz w:val="16"/>
          <w:szCs w:val="16"/>
        </w:rPr>
        <w:t>CePeKa</w:t>
      </w:r>
      <w:proofErr w:type="spellEnd"/>
      <w:r w:rsidR="00463257" w:rsidRPr="00CE3E8B">
        <w:rPr>
          <w:sz w:val="16"/>
          <w:szCs w:val="16"/>
        </w:rPr>
        <w:t>.</w:t>
      </w:r>
    </w:p>
    <w:p w:rsidR="00F5008B" w:rsidRPr="00CE3E8B" w:rsidRDefault="00F5008B" w:rsidP="00CE3E8B">
      <w:pPr>
        <w:autoSpaceDE w:val="0"/>
        <w:autoSpaceDN w:val="0"/>
        <w:adjustRightInd w:val="0"/>
        <w:spacing w:after="160"/>
        <w:jc w:val="both"/>
        <w:rPr>
          <w:sz w:val="16"/>
          <w:szCs w:val="16"/>
        </w:rPr>
      </w:pPr>
      <w:r w:rsidRPr="00CE3E8B">
        <w:rPr>
          <w:sz w:val="16"/>
          <w:szCs w:val="16"/>
        </w:rPr>
        <w:t>2</w:t>
      </w:r>
      <w:r w:rsidR="00BB440F" w:rsidRPr="00CE3E8B">
        <w:rPr>
          <w:sz w:val="16"/>
          <w:szCs w:val="16"/>
        </w:rPr>
        <w:t xml:space="preserve">. Każdy uczestnik </w:t>
      </w:r>
      <w:r w:rsidR="008D54CC" w:rsidRPr="00CE3E8B">
        <w:rPr>
          <w:sz w:val="16"/>
          <w:szCs w:val="16"/>
        </w:rPr>
        <w:t xml:space="preserve">wydarzenia </w:t>
      </w:r>
      <w:r w:rsidR="00BB440F" w:rsidRPr="00CE3E8B">
        <w:rPr>
          <w:sz w:val="16"/>
          <w:szCs w:val="16"/>
        </w:rPr>
        <w:t>przez cały cz</w:t>
      </w:r>
      <w:r w:rsidR="001C20ED" w:rsidRPr="00CE3E8B">
        <w:rPr>
          <w:sz w:val="16"/>
          <w:szCs w:val="16"/>
        </w:rPr>
        <w:t xml:space="preserve">as </w:t>
      </w:r>
      <w:r w:rsidR="00463257" w:rsidRPr="00CE3E8B">
        <w:rPr>
          <w:sz w:val="16"/>
          <w:szCs w:val="16"/>
        </w:rPr>
        <w:t>przebywania</w:t>
      </w:r>
      <w:r w:rsidR="00B3161B" w:rsidRPr="00CE3E8B">
        <w:rPr>
          <w:sz w:val="16"/>
          <w:szCs w:val="16"/>
        </w:rPr>
        <w:t xml:space="preserve">  na terenie </w:t>
      </w:r>
      <w:proofErr w:type="spellStart"/>
      <w:r w:rsidR="00463257" w:rsidRPr="00CE3E8B">
        <w:rPr>
          <w:sz w:val="16"/>
          <w:szCs w:val="16"/>
        </w:rPr>
        <w:t>CePeKa</w:t>
      </w:r>
      <w:proofErr w:type="spellEnd"/>
      <w:r w:rsidR="00463257" w:rsidRPr="00CE3E8B">
        <w:rPr>
          <w:sz w:val="16"/>
          <w:szCs w:val="16"/>
        </w:rPr>
        <w:t xml:space="preserve"> </w:t>
      </w:r>
      <w:r w:rsidR="008D54CC" w:rsidRPr="00CE3E8B">
        <w:rPr>
          <w:sz w:val="16"/>
          <w:szCs w:val="16"/>
        </w:rPr>
        <w:t xml:space="preserve">musi </w:t>
      </w:r>
      <w:r w:rsidR="001C20ED" w:rsidRPr="00CE3E8B">
        <w:rPr>
          <w:sz w:val="16"/>
          <w:szCs w:val="16"/>
        </w:rPr>
        <w:t xml:space="preserve">posiadać maseczkę </w:t>
      </w:r>
      <w:r w:rsidR="00E6040C" w:rsidRPr="00CE3E8B">
        <w:rPr>
          <w:sz w:val="16"/>
          <w:szCs w:val="16"/>
        </w:rPr>
        <w:t>ochronną</w:t>
      </w:r>
      <w:r w:rsidR="00B520AB" w:rsidRPr="00CE3E8B">
        <w:rPr>
          <w:sz w:val="16"/>
          <w:szCs w:val="16"/>
        </w:rPr>
        <w:t xml:space="preserve"> </w:t>
      </w:r>
      <w:r w:rsidR="008D54CC" w:rsidRPr="00CE3E8B">
        <w:rPr>
          <w:sz w:val="16"/>
          <w:szCs w:val="16"/>
        </w:rPr>
        <w:t>założoną na twarz</w:t>
      </w:r>
      <w:r w:rsidR="001C20ED" w:rsidRPr="00CE3E8B">
        <w:rPr>
          <w:sz w:val="16"/>
          <w:szCs w:val="16"/>
        </w:rPr>
        <w:t>.</w:t>
      </w:r>
    </w:p>
    <w:p w:rsidR="00F5008B" w:rsidRPr="00CE3E8B" w:rsidRDefault="00767525" w:rsidP="00CE3E8B">
      <w:pPr>
        <w:autoSpaceDE w:val="0"/>
        <w:autoSpaceDN w:val="0"/>
        <w:adjustRightInd w:val="0"/>
        <w:spacing w:after="160"/>
        <w:jc w:val="both"/>
        <w:rPr>
          <w:sz w:val="16"/>
          <w:szCs w:val="16"/>
        </w:rPr>
      </w:pPr>
      <w:r w:rsidRPr="00CE3E8B">
        <w:rPr>
          <w:sz w:val="16"/>
          <w:szCs w:val="16"/>
        </w:rPr>
        <w:t>3</w:t>
      </w:r>
      <w:r w:rsidR="00BB440F" w:rsidRPr="00CE3E8B">
        <w:rPr>
          <w:sz w:val="16"/>
          <w:szCs w:val="16"/>
        </w:rPr>
        <w:t xml:space="preserve">. Osoba korzystająca z </w:t>
      </w:r>
      <w:r w:rsidR="00463257" w:rsidRPr="00CE3E8B">
        <w:rPr>
          <w:sz w:val="16"/>
          <w:szCs w:val="16"/>
        </w:rPr>
        <w:t>wydarzenia zobowiązana jest do wypełnienia ankiety</w:t>
      </w:r>
      <w:r w:rsidR="00BB440F" w:rsidRPr="00CE3E8B">
        <w:rPr>
          <w:sz w:val="16"/>
          <w:szCs w:val="16"/>
        </w:rPr>
        <w:t xml:space="preserve">, deklarując </w:t>
      </w:r>
      <w:r w:rsidR="00463257" w:rsidRPr="00CE3E8B">
        <w:rPr>
          <w:sz w:val="16"/>
          <w:szCs w:val="16"/>
        </w:rPr>
        <w:t xml:space="preserve">tym samym, </w:t>
      </w:r>
      <w:r w:rsidR="00BB440F" w:rsidRPr="00CE3E8B">
        <w:rPr>
          <w:sz w:val="16"/>
          <w:szCs w:val="16"/>
        </w:rPr>
        <w:t xml:space="preserve">brak odczuwania objawów, takich jak: gorączka, kaszel, duszności oraz </w:t>
      </w:r>
      <w:r w:rsidR="00B3161B" w:rsidRPr="00CE3E8B">
        <w:rPr>
          <w:sz w:val="16"/>
          <w:szCs w:val="16"/>
        </w:rPr>
        <w:t xml:space="preserve">podaje </w:t>
      </w:r>
      <w:r w:rsidR="00BB440F" w:rsidRPr="00CE3E8B">
        <w:rPr>
          <w:sz w:val="16"/>
          <w:szCs w:val="16"/>
        </w:rPr>
        <w:t>dane osobowe pozwal</w:t>
      </w:r>
      <w:r w:rsidR="001C20ED" w:rsidRPr="00CE3E8B">
        <w:rPr>
          <w:sz w:val="16"/>
          <w:szCs w:val="16"/>
        </w:rPr>
        <w:t>ające na późniejszą lokalizację.</w:t>
      </w:r>
    </w:p>
    <w:p w:rsidR="001C20ED" w:rsidRPr="00CE3E8B" w:rsidRDefault="00767525" w:rsidP="00CE3E8B">
      <w:pPr>
        <w:autoSpaceDE w:val="0"/>
        <w:autoSpaceDN w:val="0"/>
        <w:adjustRightInd w:val="0"/>
        <w:spacing w:after="160"/>
        <w:jc w:val="both"/>
        <w:rPr>
          <w:sz w:val="16"/>
          <w:szCs w:val="16"/>
        </w:rPr>
      </w:pPr>
      <w:r w:rsidRPr="00CE3E8B">
        <w:rPr>
          <w:sz w:val="16"/>
          <w:szCs w:val="16"/>
        </w:rPr>
        <w:t>4</w:t>
      </w:r>
      <w:r w:rsidR="00BB440F" w:rsidRPr="00CE3E8B">
        <w:rPr>
          <w:sz w:val="16"/>
          <w:szCs w:val="16"/>
        </w:rPr>
        <w:t xml:space="preserve">. Osoby korzystające z </w:t>
      </w:r>
      <w:r w:rsidR="00463257" w:rsidRPr="00CE3E8B">
        <w:rPr>
          <w:sz w:val="16"/>
          <w:szCs w:val="16"/>
        </w:rPr>
        <w:t xml:space="preserve">wydarzenia </w:t>
      </w:r>
      <w:r w:rsidR="008D54CC" w:rsidRPr="00CE3E8B">
        <w:rPr>
          <w:sz w:val="16"/>
          <w:szCs w:val="16"/>
        </w:rPr>
        <w:t xml:space="preserve">muszą </w:t>
      </w:r>
      <w:r w:rsidR="00B520AB" w:rsidRPr="00CE3E8B">
        <w:rPr>
          <w:sz w:val="16"/>
          <w:szCs w:val="16"/>
        </w:rPr>
        <w:t>usiąść na wyznaczonych miejscach.</w:t>
      </w:r>
    </w:p>
    <w:p w:rsidR="00463257" w:rsidRPr="00CE3E8B" w:rsidRDefault="00767525" w:rsidP="00CE3E8B">
      <w:pPr>
        <w:autoSpaceDE w:val="0"/>
        <w:autoSpaceDN w:val="0"/>
        <w:adjustRightInd w:val="0"/>
        <w:spacing w:after="160"/>
        <w:jc w:val="both"/>
        <w:rPr>
          <w:sz w:val="16"/>
          <w:szCs w:val="16"/>
        </w:rPr>
      </w:pPr>
      <w:r w:rsidRPr="00CE3E8B">
        <w:rPr>
          <w:sz w:val="16"/>
          <w:szCs w:val="16"/>
        </w:rPr>
        <w:t>5</w:t>
      </w:r>
      <w:r w:rsidR="00463257" w:rsidRPr="00CE3E8B">
        <w:rPr>
          <w:sz w:val="16"/>
          <w:szCs w:val="16"/>
        </w:rPr>
        <w:t xml:space="preserve">. W budynku siedziby </w:t>
      </w:r>
      <w:proofErr w:type="spellStart"/>
      <w:r w:rsidR="00463257" w:rsidRPr="00CE3E8B">
        <w:rPr>
          <w:sz w:val="16"/>
          <w:szCs w:val="16"/>
        </w:rPr>
        <w:t>CePeKa</w:t>
      </w:r>
      <w:proofErr w:type="spellEnd"/>
      <w:r w:rsidR="00463257" w:rsidRPr="00CE3E8B">
        <w:rPr>
          <w:sz w:val="16"/>
          <w:szCs w:val="16"/>
        </w:rPr>
        <w:t xml:space="preserve"> mogą przebywać maksymalnie 32 osoby.</w:t>
      </w:r>
    </w:p>
    <w:p w:rsidR="001C20ED" w:rsidRPr="00CE3E8B" w:rsidRDefault="00767525" w:rsidP="00CE3E8B">
      <w:pPr>
        <w:autoSpaceDE w:val="0"/>
        <w:autoSpaceDN w:val="0"/>
        <w:adjustRightInd w:val="0"/>
        <w:spacing w:after="160"/>
        <w:jc w:val="both"/>
        <w:rPr>
          <w:rFonts w:eastAsiaTheme="minorHAnsi"/>
          <w:sz w:val="16"/>
          <w:szCs w:val="16"/>
          <w:lang w:eastAsia="en-US"/>
        </w:rPr>
      </w:pPr>
      <w:r w:rsidRPr="00CE3E8B">
        <w:rPr>
          <w:sz w:val="16"/>
          <w:szCs w:val="16"/>
        </w:rPr>
        <w:t>6</w:t>
      </w:r>
      <w:r w:rsidR="00BB440F" w:rsidRPr="00CE3E8B">
        <w:rPr>
          <w:sz w:val="16"/>
          <w:szCs w:val="16"/>
        </w:rPr>
        <w:t xml:space="preserve">. </w:t>
      </w:r>
      <w:r w:rsidR="001C20ED" w:rsidRPr="00CE3E8B">
        <w:rPr>
          <w:rFonts w:eastAsiaTheme="minorHAnsi"/>
          <w:sz w:val="16"/>
          <w:szCs w:val="16"/>
          <w:lang w:eastAsia="en-US"/>
        </w:rPr>
        <w:t xml:space="preserve">W windzie </w:t>
      </w:r>
      <w:proofErr w:type="spellStart"/>
      <w:r w:rsidR="00463257" w:rsidRPr="00CE3E8B">
        <w:rPr>
          <w:sz w:val="16"/>
          <w:szCs w:val="16"/>
        </w:rPr>
        <w:t>CePeKa</w:t>
      </w:r>
      <w:proofErr w:type="spellEnd"/>
      <w:r w:rsidR="00463257" w:rsidRPr="00CE3E8B">
        <w:rPr>
          <w:sz w:val="16"/>
          <w:szCs w:val="16"/>
        </w:rPr>
        <w:t xml:space="preserve"> </w:t>
      </w:r>
      <w:r w:rsidR="001C20ED" w:rsidRPr="00CE3E8B">
        <w:rPr>
          <w:rFonts w:eastAsiaTheme="minorHAnsi"/>
          <w:sz w:val="16"/>
          <w:szCs w:val="16"/>
          <w:lang w:eastAsia="en-US"/>
        </w:rPr>
        <w:t>może przebywać maksymalnie jedna osoba</w:t>
      </w:r>
      <w:r w:rsidR="00B3161B" w:rsidRPr="00CE3E8B">
        <w:rPr>
          <w:rFonts w:eastAsiaTheme="minorHAnsi"/>
          <w:sz w:val="16"/>
          <w:szCs w:val="16"/>
          <w:lang w:eastAsia="en-US"/>
        </w:rPr>
        <w:t xml:space="preserve"> lub maksymalnie 3 </w:t>
      </w:r>
      <w:r w:rsidR="001C20ED" w:rsidRPr="00CE3E8B">
        <w:rPr>
          <w:rFonts w:eastAsiaTheme="minorHAnsi"/>
          <w:sz w:val="16"/>
          <w:szCs w:val="16"/>
          <w:lang w:eastAsia="en-US"/>
        </w:rPr>
        <w:t>osoby zamieszkujące ze sobą.</w:t>
      </w:r>
    </w:p>
    <w:p w:rsidR="001C20ED" w:rsidRPr="00CE3E8B" w:rsidRDefault="00767525" w:rsidP="00CE3E8B">
      <w:pPr>
        <w:autoSpaceDE w:val="0"/>
        <w:autoSpaceDN w:val="0"/>
        <w:adjustRightInd w:val="0"/>
        <w:spacing w:after="160"/>
        <w:jc w:val="both"/>
        <w:rPr>
          <w:sz w:val="16"/>
          <w:szCs w:val="16"/>
        </w:rPr>
      </w:pPr>
      <w:r w:rsidRPr="00CE3E8B">
        <w:rPr>
          <w:sz w:val="16"/>
          <w:szCs w:val="16"/>
        </w:rPr>
        <w:t>7</w:t>
      </w:r>
      <w:r w:rsidR="001C20ED" w:rsidRPr="00CE3E8B">
        <w:rPr>
          <w:sz w:val="16"/>
          <w:szCs w:val="16"/>
        </w:rPr>
        <w:t xml:space="preserve">. </w:t>
      </w:r>
      <w:r w:rsidR="001C20ED" w:rsidRPr="00CE3E8B">
        <w:rPr>
          <w:rFonts w:eastAsiaTheme="minorHAnsi"/>
          <w:sz w:val="16"/>
          <w:szCs w:val="16"/>
          <w:lang w:eastAsia="en-US"/>
        </w:rPr>
        <w:t xml:space="preserve">W toalecie </w:t>
      </w:r>
      <w:proofErr w:type="spellStart"/>
      <w:r w:rsidR="00463257" w:rsidRPr="00CE3E8B">
        <w:rPr>
          <w:sz w:val="16"/>
          <w:szCs w:val="16"/>
        </w:rPr>
        <w:t>CePeKa</w:t>
      </w:r>
      <w:proofErr w:type="spellEnd"/>
      <w:r w:rsidR="00463257" w:rsidRPr="00CE3E8B">
        <w:rPr>
          <w:sz w:val="16"/>
          <w:szCs w:val="16"/>
        </w:rPr>
        <w:t xml:space="preserve"> </w:t>
      </w:r>
      <w:r w:rsidR="001C20ED" w:rsidRPr="00CE3E8B">
        <w:rPr>
          <w:rFonts w:eastAsiaTheme="minorHAnsi"/>
          <w:sz w:val="16"/>
          <w:szCs w:val="16"/>
          <w:lang w:eastAsia="en-US"/>
        </w:rPr>
        <w:t xml:space="preserve">może przebywać </w:t>
      </w:r>
      <w:r w:rsidR="008D54CC" w:rsidRPr="00CE3E8B">
        <w:rPr>
          <w:rFonts w:eastAsiaTheme="minorHAnsi"/>
          <w:sz w:val="16"/>
          <w:szCs w:val="16"/>
          <w:lang w:eastAsia="en-US"/>
        </w:rPr>
        <w:t xml:space="preserve">tylko </w:t>
      </w:r>
      <w:r w:rsidR="001C20ED" w:rsidRPr="00CE3E8B">
        <w:rPr>
          <w:rFonts w:eastAsiaTheme="minorHAnsi"/>
          <w:sz w:val="16"/>
          <w:szCs w:val="16"/>
          <w:lang w:eastAsia="en-US"/>
        </w:rPr>
        <w:t>jedna osoba.</w:t>
      </w:r>
    </w:p>
    <w:p w:rsidR="00134C68" w:rsidRPr="00CE3E8B" w:rsidRDefault="00767525" w:rsidP="00CE3E8B">
      <w:pPr>
        <w:autoSpaceDE w:val="0"/>
        <w:autoSpaceDN w:val="0"/>
        <w:adjustRightInd w:val="0"/>
        <w:spacing w:after="160"/>
        <w:jc w:val="both"/>
        <w:rPr>
          <w:sz w:val="16"/>
          <w:szCs w:val="16"/>
        </w:rPr>
      </w:pPr>
      <w:r w:rsidRPr="00CE3E8B">
        <w:rPr>
          <w:sz w:val="16"/>
          <w:szCs w:val="16"/>
        </w:rPr>
        <w:t>8</w:t>
      </w:r>
      <w:r w:rsidR="00B3161B" w:rsidRPr="00CE3E8B">
        <w:rPr>
          <w:sz w:val="16"/>
          <w:szCs w:val="16"/>
        </w:rPr>
        <w:t xml:space="preserve">.  </w:t>
      </w:r>
      <w:r w:rsidR="00BB440F" w:rsidRPr="00CE3E8B">
        <w:rPr>
          <w:sz w:val="16"/>
          <w:szCs w:val="16"/>
        </w:rPr>
        <w:t xml:space="preserve">W przypadku stwierdzenia </w:t>
      </w:r>
      <w:r w:rsidR="00463257" w:rsidRPr="00CE3E8B">
        <w:rPr>
          <w:sz w:val="16"/>
          <w:szCs w:val="16"/>
        </w:rPr>
        <w:t xml:space="preserve">u uczestnika </w:t>
      </w:r>
      <w:r w:rsidR="00BB440F" w:rsidRPr="00CE3E8B">
        <w:rPr>
          <w:sz w:val="16"/>
          <w:szCs w:val="16"/>
        </w:rPr>
        <w:t xml:space="preserve">wyraźnych oznak choroby, które pojawią się w czasie </w:t>
      </w:r>
      <w:r w:rsidR="00463257" w:rsidRPr="00CE3E8B">
        <w:rPr>
          <w:sz w:val="16"/>
          <w:szCs w:val="16"/>
        </w:rPr>
        <w:t>wydarzenia</w:t>
      </w:r>
      <w:r w:rsidR="00BB440F" w:rsidRPr="00CE3E8B">
        <w:rPr>
          <w:sz w:val="16"/>
          <w:szCs w:val="16"/>
        </w:rPr>
        <w:t xml:space="preserve">, jak uporczywy kaszel, złe samopoczucie, trudności w oddychaniu, </w:t>
      </w:r>
      <w:r w:rsidR="00B3161B" w:rsidRPr="00CE3E8B">
        <w:rPr>
          <w:sz w:val="16"/>
          <w:szCs w:val="16"/>
        </w:rPr>
        <w:t>pracownik Domu Kultury/</w:t>
      </w:r>
      <w:r w:rsidR="00463257" w:rsidRPr="00CE3E8B">
        <w:rPr>
          <w:sz w:val="16"/>
          <w:szCs w:val="16"/>
        </w:rPr>
        <w:t xml:space="preserve">ochrony ma prawo </w:t>
      </w:r>
      <w:r w:rsidR="00BB440F" w:rsidRPr="00CE3E8B">
        <w:rPr>
          <w:sz w:val="16"/>
          <w:szCs w:val="16"/>
        </w:rPr>
        <w:t xml:space="preserve">wyprowadzi </w:t>
      </w:r>
      <w:r w:rsidR="00463257" w:rsidRPr="00CE3E8B">
        <w:rPr>
          <w:sz w:val="16"/>
          <w:szCs w:val="16"/>
        </w:rPr>
        <w:t>taką osobę z terenu Centrum</w:t>
      </w:r>
      <w:r w:rsidR="00BB440F" w:rsidRPr="00CE3E8B">
        <w:rPr>
          <w:sz w:val="16"/>
          <w:szCs w:val="16"/>
        </w:rPr>
        <w:t>. Osoba</w:t>
      </w:r>
      <w:r w:rsidR="00C4256E" w:rsidRPr="00CE3E8B">
        <w:rPr>
          <w:sz w:val="16"/>
          <w:szCs w:val="16"/>
        </w:rPr>
        <w:t xml:space="preserve"> posiadająca powyższe objawy</w:t>
      </w:r>
      <w:r w:rsidR="00463257" w:rsidRPr="00CE3E8B">
        <w:rPr>
          <w:sz w:val="16"/>
          <w:szCs w:val="16"/>
        </w:rPr>
        <w:t xml:space="preserve"> zostanie</w:t>
      </w:r>
      <w:r w:rsidR="00BB440F" w:rsidRPr="00CE3E8B">
        <w:rPr>
          <w:sz w:val="16"/>
          <w:szCs w:val="16"/>
        </w:rPr>
        <w:t xml:space="preserve"> poinstruowana o jak najszybszym zgłoszeniu się do najbliższego oddziału zakaźnego celem konsultacji z lekarzem, poprzez udanie się tam transportem własnym lub </w:t>
      </w:r>
      <w:r w:rsidR="008D54CC" w:rsidRPr="00CE3E8B">
        <w:rPr>
          <w:sz w:val="16"/>
          <w:szCs w:val="16"/>
        </w:rPr>
        <w:t>kontakt telefoniczny z odpowiednimi służbami</w:t>
      </w:r>
    </w:p>
    <w:p w:rsidR="00CE3E8B" w:rsidRDefault="00CE3E8B" w:rsidP="00CE3E8B">
      <w:pPr>
        <w:spacing w:after="150"/>
        <w:jc w:val="both"/>
        <w:rPr>
          <w:b/>
          <w:bCs/>
          <w:sz w:val="16"/>
          <w:szCs w:val="16"/>
        </w:rPr>
      </w:pPr>
    </w:p>
    <w:p w:rsidR="00CE3E8B" w:rsidRPr="00CE3E8B" w:rsidRDefault="00CE3E8B" w:rsidP="00CE3E8B">
      <w:pPr>
        <w:spacing w:after="150"/>
        <w:jc w:val="both"/>
        <w:rPr>
          <w:b/>
          <w:bCs/>
          <w:sz w:val="16"/>
          <w:szCs w:val="16"/>
        </w:rPr>
      </w:pPr>
      <w:r w:rsidRPr="00CE3E8B">
        <w:rPr>
          <w:b/>
          <w:bCs/>
          <w:sz w:val="16"/>
          <w:szCs w:val="16"/>
        </w:rPr>
        <w:t>Klauzula informacyjna o przetwarzaniu danych osobowych</w:t>
      </w:r>
    </w:p>
    <w:p w:rsidR="00CE3E8B" w:rsidRPr="00CE3E8B" w:rsidRDefault="00CE3E8B" w:rsidP="00CE3E8B">
      <w:pPr>
        <w:pStyle w:val="Standard"/>
        <w:spacing w:after="150" w:line="240" w:lineRule="auto"/>
        <w:jc w:val="both"/>
        <w:rPr>
          <w:rFonts w:eastAsia="Times New Roman" w:cs="Times New Roman"/>
          <w:bCs/>
          <w:sz w:val="16"/>
          <w:szCs w:val="16"/>
        </w:rPr>
      </w:pPr>
      <w:r w:rsidRPr="00CE3E8B">
        <w:rPr>
          <w:rFonts w:eastAsia="Times New Roman" w:cs="Times New Roman"/>
          <w:bCs/>
          <w:sz w:val="16"/>
          <w:szCs w:val="16"/>
        </w:rPr>
        <w:t xml:space="preserve">W związku z realizacją wymogów Rozporządzenia Parlamentu Europejskiego i Rady (UE) 2016/679 z dnia 27 kwietnia 2016 </w:t>
      </w:r>
      <w:proofErr w:type="spellStart"/>
      <w:r w:rsidRPr="00CE3E8B">
        <w:rPr>
          <w:rFonts w:eastAsia="Times New Roman" w:cs="Times New Roman"/>
          <w:bCs/>
          <w:sz w:val="16"/>
          <w:szCs w:val="16"/>
        </w:rPr>
        <w:t>r</w:t>
      </w:r>
      <w:proofErr w:type="spellEnd"/>
      <w:r w:rsidRPr="00CE3E8B">
        <w:rPr>
          <w:rFonts w:eastAsia="Times New Roman" w:cs="Times New Roman"/>
          <w:bCs/>
          <w:sz w:val="16"/>
          <w:szCs w:val="16"/>
        </w:rPr>
        <w:t>. 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o przysługujących Pani/Panu prawach z tym związanych.</w:t>
      </w:r>
    </w:p>
    <w:p w:rsidR="00CE3E8B" w:rsidRPr="00CE3E8B" w:rsidRDefault="00CE3E8B" w:rsidP="00CE3E8B">
      <w:pPr>
        <w:pStyle w:val="Standard"/>
        <w:numPr>
          <w:ilvl w:val="0"/>
          <w:numId w:val="16"/>
        </w:numPr>
        <w:tabs>
          <w:tab w:val="left" w:pos="426"/>
          <w:tab w:val="left" w:pos="1025"/>
          <w:tab w:val="left" w:pos="1388"/>
        </w:tabs>
        <w:spacing w:line="240" w:lineRule="auto"/>
        <w:jc w:val="both"/>
        <w:rPr>
          <w:rFonts w:cs="Times New Roman"/>
          <w:sz w:val="16"/>
          <w:szCs w:val="16"/>
        </w:rPr>
      </w:pPr>
      <w:r w:rsidRPr="00CE3E8B">
        <w:rPr>
          <w:rFonts w:eastAsia="Times New Roman" w:cs="Times New Roman"/>
          <w:sz w:val="16"/>
          <w:szCs w:val="16"/>
        </w:rPr>
        <w:t xml:space="preserve">Administratorem Pani/Pana danych osobowych przetwarzanych w Centrum Promocji Kultury w dzielnicy Praga-Południe m.st. Warszawy jest: </w:t>
      </w:r>
      <w:r w:rsidRPr="00CE3E8B">
        <w:rPr>
          <w:rFonts w:eastAsia="Times New Roman" w:cs="Times New Roman"/>
          <w:bCs/>
          <w:sz w:val="16"/>
          <w:szCs w:val="16"/>
        </w:rPr>
        <w:t xml:space="preserve">Dyrektor </w:t>
      </w:r>
      <w:r w:rsidRPr="00CE3E8B">
        <w:rPr>
          <w:rFonts w:eastAsia="Calibri" w:cs="Times New Roman"/>
          <w:bCs/>
          <w:sz w:val="16"/>
          <w:szCs w:val="16"/>
        </w:rPr>
        <w:t>Centrum Promocji Kultury</w:t>
      </w:r>
      <w:r w:rsidRPr="00CE3E8B">
        <w:rPr>
          <w:rFonts w:eastAsia="Times New Roman" w:cs="Times New Roman"/>
          <w:bCs/>
          <w:sz w:val="16"/>
          <w:szCs w:val="16"/>
        </w:rPr>
        <w:t>.</w:t>
      </w:r>
    </w:p>
    <w:p w:rsidR="00CE3E8B" w:rsidRPr="00CE3E8B" w:rsidRDefault="00CE3E8B" w:rsidP="00CE3E8B">
      <w:pPr>
        <w:pStyle w:val="Standard"/>
        <w:numPr>
          <w:ilvl w:val="0"/>
          <w:numId w:val="16"/>
        </w:numPr>
        <w:tabs>
          <w:tab w:val="left" w:pos="426"/>
          <w:tab w:val="left" w:pos="1313"/>
          <w:tab w:val="left" w:pos="1388"/>
        </w:tabs>
        <w:spacing w:line="240" w:lineRule="auto"/>
        <w:jc w:val="both"/>
        <w:rPr>
          <w:rFonts w:cs="Times New Roman"/>
          <w:sz w:val="16"/>
          <w:szCs w:val="16"/>
        </w:rPr>
      </w:pPr>
      <w:r w:rsidRPr="00CE3E8B">
        <w:rPr>
          <w:rFonts w:cs="Times New Roman"/>
          <w:sz w:val="16"/>
          <w:szCs w:val="16"/>
        </w:rPr>
        <w:t xml:space="preserve">Jeśli ma Pani/Pan pytania dotyczące sposobu i zakresu przetwarzania Pani/Pana danych osobowych w zakresie działania </w:t>
      </w:r>
      <w:r w:rsidRPr="00CE3E8B">
        <w:rPr>
          <w:rFonts w:eastAsia="Times New Roman" w:cs="Times New Roman"/>
          <w:sz w:val="16"/>
          <w:szCs w:val="16"/>
        </w:rPr>
        <w:t>Centrum Promocji Kultury w dzielnicy Praga-Południe m.st. Warszawy</w:t>
      </w:r>
      <w:r w:rsidRPr="00CE3E8B">
        <w:rPr>
          <w:rFonts w:cs="Times New Roman"/>
          <w:sz w:val="16"/>
          <w:szCs w:val="16"/>
        </w:rPr>
        <w:t xml:space="preserve">, a także przysługujących Pani/Panu uprawnień, może się Pani/Pan </w:t>
      </w:r>
      <w:r w:rsidRPr="00CE3E8B">
        <w:rPr>
          <w:rFonts w:eastAsia="Times New Roman" w:cs="Times New Roman"/>
          <w:sz w:val="16"/>
          <w:szCs w:val="16"/>
        </w:rPr>
        <w:t xml:space="preserve">skontaktować się z Inspektorem Ochrony Danych w </w:t>
      </w:r>
      <w:r w:rsidRPr="00CE3E8B">
        <w:rPr>
          <w:rFonts w:eastAsia="Calibri" w:cs="Times New Roman"/>
          <w:sz w:val="16"/>
          <w:szCs w:val="16"/>
        </w:rPr>
        <w:t>Centrum Promocji Kultury</w:t>
      </w:r>
      <w:r w:rsidRPr="00CE3E8B">
        <w:rPr>
          <w:rFonts w:eastAsia="Times New Roman" w:cs="Times New Roman"/>
          <w:sz w:val="16"/>
          <w:szCs w:val="16"/>
        </w:rPr>
        <w:t xml:space="preserve"> za pomocą adresu </w:t>
      </w:r>
      <w:hyperlink r:id="rId8" w:history="1">
        <w:r w:rsidRPr="00CE3E8B">
          <w:rPr>
            <w:rFonts w:eastAsia="Times New Roman" w:cs="Times New Roman"/>
            <w:b/>
            <w:color w:val="00000A"/>
            <w:sz w:val="16"/>
            <w:szCs w:val="16"/>
          </w:rPr>
          <w:t>iod@cpk.art.pl</w:t>
        </w:r>
      </w:hyperlink>
      <w:r w:rsidRPr="00CE3E8B">
        <w:rPr>
          <w:rFonts w:eastAsia="Times New Roman" w:cs="Times New Roman"/>
          <w:b/>
          <w:sz w:val="16"/>
          <w:szCs w:val="16"/>
        </w:rPr>
        <w:t>.</w:t>
      </w:r>
    </w:p>
    <w:p w:rsidR="00CE3E8B" w:rsidRPr="00CE3E8B" w:rsidRDefault="00CE3E8B" w:rsidP="00CE3E8B">
      <w:pPr>
        <w:pStyle w:val="Standard"/>
        <w:numPr>
          <w:ilvl w:val="0"/>
          <w:numId w:val="16"/>
        </w:numPr>
        <w:tabs>
          <w:tab w:val="left" w:pos="426"/>
          <w:tab w:val="left" w:pos="1313"/>
          <w:tab w:val="left" w:pos="1388"/>
        </w:tabs>
        <w:spacing w:line="240" w:lineRule="auto"/>
        <w:rPr>
          <w:rFonts w:cs="Times New Roman"/>
          <w:sz w:val="16"/>
          <w:szCs w:val="16"/>
        </w:rPr>
      </w:pPr>
      <w:r w:rsidRPr="00CE3E8B">
        <w:rPr>
          <w:rFonts w:eastAsia="Times New Roman" w:cs="Times New Roman"/>
          <w:sz w:val="16"/>
          <w:szCs w:val="16"/>
          <w:lang w:eastAsia="pl-PL"/>
        </w:rPr>
        <w:t xml:space="preserve">Administrator danych osobowych – </w:t>
      </w:r>
      <w:r w:rsidRPr="00CE3E8B">
        <w:rPr>
          <w:rFonts w:eastAsia="Times New Roman" w:cs="Times New Roman"/>
          <w:sz w:val="16"/>
          <w:szCs w:val="16"/>
        </w:rPr>
        <w:t>Dyrektor Centrum Promocji Kultury w Dzielnicy Praga-Południe m.st. Warszawy</w:t>
      </w:r>
      <w:r w:rsidRPr="00CE3E8B">
        <w:rPr>
          <w:rFonts w:eastAsia="Times New Roman" w:cs="Times New Roman"/>
          <w:sz w:val="16"/>
          <w:szCs w:val="16"/>
          <w:lang w:eastAsia="pl-PL"/>
        </w:rPr>
        <w:t xml:space="preserve"> - przetwarza dane osobowe uczestników zajęć na podstawie zgody na przetwarzanie danych osobowych zawartej w karcie zgłoszenia na zajęcia w celu:</w:t>
      </w:r>
      <w:r w:rsidRPr="00CE3E8B">
        <w:rPr>
          <w:rFonts w:cs="Times New Roman"/>
          <w:sz w:val="16"/>
          <w:szCs w:val="16"/>
        </w:rPr>
        <w:br/>
      </w:r>
      <w:r w:rsidRPr="00CE3E8B">
        <w:rPr>
          <w:rFonts w:eastAsia="Times New Roman" w:cs="Times New Roman"/>
          <w:sz w:val="16"/>
          <w:szCs w:val="16"/>
          <w:lang w:eastAsia="pl-PL"/>
        </w:rPr>
        <w:t>a) organizacji warsztatów oraz zajęć edukacyjno-kulturalnych,</w:t>
      </w:r>
      <w:r w:rsidRPr="00CE3E8B">
        <w:rPr>
          <w:rFonts w:eastAsia="Times New Roman" w:cs="Times New Roman"/>
          <w:sz w:val="16"/>
          <w:szCs w:val="16"/>
          <w:lang w:eastAsia="pl-PL"/>
        </w:rPr>
        <w:br/>
      </w:r>
      <w:r w:rsidRPr="00CE3E8B">
        <w:rPr>
          <w:rFonts w:eastAsia="Times New Roman"/>
          <w:sz w:val="16"/>
          <w:szCs w:val="16"/>
          <w:lang w:eastAsia="pl-PL"/>
        </w:rPr>
        <w:t xml:space="preserve">b) przesyłania </w:t>
      </w:r>
      <w:proofErr w:type="spellStart"/>
      <w:r w:rsidRPr="00CE3E8B">
        <w:rPr>
          <w:rFonts w:eastAsia="Times New Roman"/>
          <w:sz w:val="16"/>
          <w:szCs w:val="16"/>
          <w:lang w:eastAsia="pl-PL"/>
        </w:rPr>
        <w:t>informacji</w:t>
      </w:r>
      <w:proofErr w:type="spellEnd"/>
      <w:r w:rsidRPr="00CE3E8B">
        <w:rPr>
          <w:rFonts w:eastAsia="Times New Roman"/>
          <w:sz w:val="16"/>
          <w:szCs w:val="16"/>
          <w:lang w:eastAsia="pl-PL"/>
        </w:rPr>
        <w:t xml:space="preserve"> dotyczących zajęć organizowanych przez Centrum,</w:t>
      </w:r>
      <w:r w:rsidRPr="00CE3E8B">
        <w:rPr>
          <w:rFonts w:eastAsia="Times New Roman"/>
          <w:sz w:val="16"/>
          <w:szCs w:val="16"/>
          <w:lang w:eastAsia="pl-PL"/>
        </w:rPr>
        <w:br/>
      </w:r>
      <w:r w:rsidRPr="00CE3E8B">
        <w:rPr>
          <w:sz w:val="16"/>
          <w:szCs w:val="16"/>
        </w:rPr>
        <w:t xml:space="preserve">w zakresie: imię, nazwisko, adres zamieszkania i zameldowania, </w:t>
      </w:r>
      <w:proofErr w:type="spellStart"/>
      <w:r w:rsidRPr="00CE3E8B">
        <w:rPr>
          <w:sz w:val="16"/>
          <w:szCs w:val="16"/>
        </w:rPr>
        <w:t>nr</w:t>
      </w:r>
      <w:proofErr w:type="spellEnd"/>
      <w:r w:rsidRPr="00CE3E8B">
        <w:rPr>
          <w:sz w:val="16"/>
          <w:szCs w:val="16"/>
        </w:rPr>
        <w:t>. tel., wiek uczestnika,  dowodu osobistego uczestnika/ opiekuna.       </w:t>
      </w:r>
    </w:p>
    <w:p w:rsidR="00CE3E8B" w:rsidRPr="00CE3E8B" w:rsidRDefault="00CE3E8B" w:rsidP="00CE3E8B">
      <w:pPr>
        <w:pStyle w:val="Akapitzlist"/>
        <w:numPr>
          <w:ilvl w:val="0"/>
          <w:numId w:val="16"/>
        </w:numPr>
        <w:tabs>
          <w:tab w:val="left" w:pos="426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CE3E8B">
        <w:rPr>
          <w:rFonts w:ascii="Times New Roman" w:eastAsia="Times New Roman" w:hAnsi="Times New Roman"/>
          <w:sz w:val="16"/>
          <w:szCs w:val="16"/>
        </w:rPr>
        <w:t>W związku z przetwarzaniem danych w celu, o którym mowa w pkt. 4, odbiorcami Pani/Pana danych osobowych mogą być:</w:t>
      </w:r>
    </w:p>
    <w:p w:rsidR="00CE3E8B" w:rsidRPr="00CE3E8B" w:rsidRDefault="00CE3E8B" w:rsidP="00CE3E8B">
      <w:pPr>
        <w:pStyle w:val="Akapitzlist"/>
        <w:numPr>
          <w:ilvl w:val="0"/>
          <w:numId w:val="17"/>
        </w:numPr>
        <w:tabs>
          <w:tab w:val="left" w:pos="426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CE3E8B">
        <w:rPr>
          <w:rFonts w:ascii="Times New Roman" w:eastAsia="Times New Roman" w:hAnsi="Times New Roman"/>
          <w:sz w:val="16"/>
          <w:szCs w:val="16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CE3E8B" w:rsidRPr="00CE3E8B" w:rsidRDefault="00CE3E8B" w:rsidP="00CE3E8B">
      <w:pPr>
        <w:pStyle w:val="Akapitzlist"/>
        <w:numPr>
          <w:ilvl w:val="0"/>
          <w:numId w:val="17"/>
        </w:numPr>
        <w:tabs>
          <w:tab w:val="left" w:pos="426"/>
          <w:tab w:val="left" w:pos="1758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CE3E8B">
        <w:rPr>
          <w:rFonts w:ascii="Times New Roman" w:eastAsia="Times New Roman" w:hAnsi="Times New Roman"/>
          <w:sz w:val="16"/>
          <w:szCs w:val="16"/>
        </w:rPr>
        <w:t xml:space="preserve">podmioty, które na podstawie przepisów prawa bądź stosownych umów podpisanych z m.st. Warszawą przetwarzają dane osobowe dla których Administratorem jest Dyrektor </w:t>
      </w:r>
      <w:r w:rsidRPr="00CE3E8B">
        <w:rPr>
          <w:rFonts w:ascii="Times New Roman" w:hAnsi="Times New Roman"/>
          <w:sz w:val="16"/>
          <w:szCs w:val="16"/>
        </w:rPr>
        <w:t>Centrum Promocji Kultury</w:t>
      </w:r>
      <w:r w:rsidRPr="00CE3E8B">
        <w:rPr>
          <w:rFonts w:ascii="Times New Roman" w:eastAsia="Times New Roman" w:hAnsi="Times New Roman"/>
          <w:sz w:val="16"/>
          <w:szCs w:val="16"/>
        </w:rPr>
        <w:t>.</w:t>
      </w:r>
    </w:p>
    <w:p w:rsidR="00CE3E8B" w:rsidRPr="00CE3E8B" w:rsidRDefault="00CE3E8B" w:rsidP="00CE3E8B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CE3E8B">
        <w:rPr>
          <w:rFonts w:ascii="Times New Roman" w:eastAsia="Times New Roman" w:hAnsi="Times New Roman"/>
          <w:sz w:val="16"/>
          <w:szCs w:val="16"/>
        </w:rPr>
        <w:t>Pani / Pana dane osobowe będą przechowywane przez okres:  3 lat, tj. okres niezbędny do realizacji celu/celów określonych w pkt. 4, a po tym czasie przez okres oraz w zakresie wymaganym przez przepisy powszechnie obowiązującego prawa, w szczególności ze względu na cele archiwalne w interesie publicznym, cele badań naukowych lub historycznych lub cele statystyczne.</w:t>
      </w:r>
    </w:p>
    <w:p w:rsidR="00CE3E8B" w:rsidRPr="00CE3E8B" w:rsidRDefault="00CE3E8B" w:rsidP="00CE3E8B">
      <w:pPr>
        <w:pStyle w:val="Akapitzlist"/>
        <w:numPr>
          <w:ilvl w:val="0"/>
          <w:numId w:val="16"/>
        </w:numPr>
        <w:tabs>
          <w:tab w:val="left" w:pos="426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CE3E8B">
        <w:rPr>
          <w:rFonts w:ascii="Times New Roman" w:eastAsia="Times New Roman" w:hAnsi="Times New Roman"/>
          <w:sz w:val="16"/>
          <w:szCs w:val="16"/>
        </w:rPr>
        <w:t>W związku z przetwarzaniem Pani/Pana danych osobowych przysługują Pani/Panu następujące uprawnienia:</w:t>
      </w:r>
    </w:p>
    <w:p w:rsidR="00CE3E8B" w:rsidRPr="00CE3E8B" w:rsidRDefault="00CE3E8B" w:rsidP="00CE3E8B">
      <w:pPr>
        <w:pStyle w:val="Standard"/>
        <w:spacing w:after="0" w:line="240" w:lineRule="auto"/>
        <w:jc w:val="both"/>
        <w:rPr>
          <w:rFonts w:cs="Times New Roman"/>
          <w:sz w:val="16"/>
          <w:szCs w:val="16"/>
        </w:rPr>
      </w:pPr>
      <w:r w:rsidRPr="00CE3E8B">
        <w:rPr>
          <w:rFonts w:eastAsia="Times New Roman" w:cs="Times New Roman"/>
          <w:sz w:val="16"/>
          <w:szCs w:val="16"/>
        </w:rPr>
        <w:t xml:space="preserve">a) </w:t>
      </w:r>
      <w:r w:rsidRPr="00CE3E8B">
        <w:rPr>
          <w:rFonts w:eastAsia="Times New Roman" w:cs="Times New Roman"/>
          <w:sz w:val="16"/>
          <w:szCs w:val="16"/>
        </w:rPr>
        <w:tab/>
        <w:t>prawo dostępu do danych osobowych, w tym prawo do uzyskania kopii tych danych;</w:t>
      </w:r>
    </w:p>
    <w:p w:rsidR="00CE3E8B" w:rsidRPr="00CE3E8B" w:rsidRDefault="00CE3E8B" w:rsidP="00CE3E8B">
      <w:pPr>
        <w:pStyle w:val="Standard"/>
        <w:spacing w:after="0" w:line="240" w:lineRule="auto"/>
        <w:jc w:val="both"/>
        <w:rPr>
          <w:rFonts w:cs="Times New Roman"/>
          <w:sz w:val="16"/>
          <w:szCs w:val="16"/>
        </w:rPr>
      </w:pPr>
      <w:r w:rsidRPr="00CE3E8B">
        <w:rPr>
          <w:rFonts w:eastAsia="Times New Roman" w:cs="Times New Roman"/>
          <w:sz w:val="16"/>
          <w:szCs w:val="16"/>
        </w:rPr>
        <w:t xml:space="preserve">b) </w:t>
      </w:r>
      <w:r w:rsidRPr="00CE3E8B">
        <w:rPr>
          <w:rFonts w:eastAsia="Times New Roman" w:cs="Times New Roman"/>
          <w:sz w:val="16"/>
          <w:szCs w:val="16"/>
        </w:rPr>
        <w:tab/>
        <w:t>prawo do żądania sprostowania (poprawiania) danych osobowych – w przypadku, gdy dane są nieprawidłowe lub niekompletne;</w:t>
      </w:r>
    </w:p>
    <w:p w:rsidR="00CE3E8B" w:rsidRPr="00CE3E8B" w:rsidRDefault="00CE3E8B" w:rsidP="00CE3E8B">
      <w:pPr>
        <w:pStyle w:val="Standard"/>
        <w:spacing w:after="0" w:line="240" w:lineRule="auto"/>
        <w:jc w:val="both"/>
        <w:rPr>
          <w:rFonts w:cs="Times New Roman"/>
          <w:sz w:val="16"/>
          <w:szCs w:val="16"/>
        </w:rPr>
      </w:pPr>
      <w:r w:rsidRPr="00CE3E8B">
        <w:rPr>
          <w:rFonts w:eastAsia="Times New Roman" w:cs="Times New Roman"/>
          <w:sz w:val="16"/>
          <w:szCs w:val="16"/>
        </w:rPr>
        <w:t xml:space="preserve">c) </w:t>
      </w:r>
      <w:r w:rsidRPr="00CE3E8B">
        <w:rPr>
          <w:rFonts w:eastAsia="Times New Roman" w:cs="Times New Roman"/>
          <w:sz w:val="16"/>
          <w:szCs w:val="16"/>
        </w:rPr>
        <w:tab/>
        <w:t>prawo do żądania usunięcia danych osobowych (tzw. prawo do bycia zapomnianym), w przypadku, gdy:</w:t>
      </w:r>
    </w:p>
    <w:p w:rsidR="00CE3E8B" w:rsidRPr="00CE3E8B" w:rsidRDefault="00CE3E8B" w:rsidP="00CE3E8B">
      <w:pPr>
        <w:pStyle w:val="Akapitzlist"/>
        <w:numPr>
          <w:ilvl w:val="2"/>
          <w:numId w:val="1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CE3E8B">
        <w:rPr>
          <w:rFonts w:ascii="Times New Roman" w:eastAsia="Times New Roman" w:hAnsi="Times New Roman"/>
          <w:sz w:val="16"/>
          <w:szCs w:val="16"/>
        </w:rPr>
        <w:t>dane nie są już niezbędne do celów, dla których były zebrane lub w inny sposób przetwarzane,</w:t>
      </w:r>
    </w:p>
    <w:p w:rsidR="00CE3E8B" w:rsidRPr="00CE3E8B" w:rsidRDefault="00CE3E8B" w:rsidP="00CE3E8B">
      <w:pPr>
        <w:pStyle w:val="Akapitzlist"/>
        <w:numPr>
          <w:ilvl w:val="2"/>
          <w:numId w:val="18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CE3E8B">
        <w:rPr>
          <w:rFonts w:ascii="Times New Roman" w:eastAsia="Times New Roman" w:hAnsi="Times New Roman"/>
          <w:sz w:val="16"/>
          <w:szCs w:val="16"/>
        </w:rPr>
        <w:t>osoba, której dane dotyczą wycofała zgodę na przetwarzanie danych osobowych, która jest podstawą przetwarzania danych i nie ma innej podstawy prawnej przetwarzania danych,</w:t>
      </w:r>
    </w:p>
    <w:p w:rsidR="00CE3E8B" w:rsidRPr="00CE3E8B" w:rsidRDefault="00CE3E8B" w:rsidP="00CE3E8B">
      <w:pPr>
        <w:pStyle w:val="Akapitzlist"/>
        <w:numPr>
          <w:ilvl w:val="2"/>
          <w:numId w:val="18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CE3E8B">
        <w:rPr>
          <w:rFonts w:ascii="Times New Roman" w:eastAsia="Times New Roman" w:hAnsi="Times New Roman"/>
          <w:sz w:val="16"/>
          <w:szCs w:val="16"/>
        </w:rPr>
        <w:t>dane osobowe przetwarzane są niezgodnie z prawem,</w:t>
      </w:r>
    </w:p>
    <w:p w:rsidR="00CE3E8B" w:rsidRPr="00CE3E8B" w:rsidRDefault="00CE3E8B" w:rsidP="00CE3E8B">
      <w:pPr>
        <w:pStyle w:val="Akapitzlist"/>
        <w:numPr>
          <w:ilvl w:val="2"/>
          <w:numId w:val="18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CE3E8B">
        <w:rPr>
          <w:rFonts w:ascii="Times New Roman" w:eastAsia="Times New Roman" w:hAnsi="Times New Roman"/>
          <w:sz w:val="16"/>
          <w:szCs w:val="16"/>
        </w:rPr>
        <w:t>dane osobowe muszą być usunięte w celu wywiązania się z obowiązku wynikającego z przepisów prawa;</w:t>
      </w:r>
    </w:p>
    <w:p w:rsidR="00CE3E8B" w:rsidRPr="00CE3E8B" w:rsidRDefault="00CE3E8B" w:rsidP="00CE3E8B">
      <w:pPr>
        <w:pStyle w:val="Standard"/>
        <w:spacing w:after="0" w:line="240" w:lineRule="auto"/>
        <w:jc w:val="both"/>
        <w:rPr>
          <w:rFonts w:cs="Times New Roman"/>
          <w:sz w:val="16"/>
          <w:szCs w:val="16"/>
        </w:rPr>
      </w:pPr>
      <w:r w:rsidRPr="00CE3E8B">
        <w:rPr>
          <w:rFonts w:eastAsia="Times New Roman" w:cs="Times New Roman"/>
          <w:sz w:val="16"/>
          <w:szCs w:val="16"/>
        </w:rPr>
        <w:t xml:space="preserve">d) </w:t>
      </w:r>
      <w:r w:rsidRPr="00CE3E8B">
        <w:rPr>
          <w:rFonts w:eastAsia="Times New Roman" w:cs="Times New Roman"/>
          <w:sz w:val="16"/>
          <w:szCs w:val="16"/>
        </w:rPr>
        <w:tab/>
        <w:t>prawo do żądania ograniczenia przetwarzania danych osobowych – w przypadku, gdy:</w:t>
      </w:r>
    </w:p>
    <w:p w:rsidR="00CE3E8B" w:rsidRPr="00CE3E8B" w:rsidRDefault="00CE3E8B" w:rsidP="00CE3E8B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CE3E8B">
        <w:rPr>
          <w:rFonts w:ascii="Times New Roman" w:eastAsia="Times New Roman" w:hAnsi="Times New Roman"/>
          <w:sz w:val="16"/>
          <w:szCs w:val="16"/>
        </w:rPr>
        <w:t>osoba, której dane dotyczą kwestionuje prawidłowość danych osobowych,</w:t>
      </w:r>
    </w:p>
    <w:p w:rsidR="00CE3E8B" w:rsidRPr="00CE3E8B" w:rsidRDefault="00CE3E8B" w:rsidP="00CE3E8B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CE3E8B">
        <w:rPr>
          <w:rFonts w:ascii="Times New Roman" w:eastAsia="Times New Roman" w:hAnsi="Times New Roman"/>
          <w:sz w:val="16"/>
          <w:szCs w:val="16"/>
        </w:rPr>
        <w:t>przetwarzanie danych jest niezgodne z prawem, a osoba, której dane dotyczą, sprzeciwia się usunięciu danych, żądając w zamian ich ograniczenia,</w:t>
      </w:r>
    </w:p>
    <w:p w:rsidR="00CE3E8B" w:rsidRPr="00CE3E8B" w:rsidRDefault="00CE3E8B" w:rsidP="00CE3E8B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CE3E8B">
        <w:rPr>
          <w:rFonts w:ascii="Times New Roman" w:eastAsia="Times New Roman" w:hAnsi="Times New Roman"/>
          <w:sz w:val="16"/>
          <w:szCs w:val="16"/>
        </w:rPr>
        <w:t>Administrator nie potrzebuje już danych dla swoich celów, ale osoba, której dane dotyczą, potrzebuje ich do ustalenia, obrony lub dochodzenia roszczeń,</w:t>
      </w:r>
    </w:p>
    <w:p w:rsidR="00CE3E8B" w:rsidRPr="00CE3E8B" w:rsidRDefault="00CE3E8B" w:rsidP="00CE3E8B">
      <w:pPr>
        <w:pStyle w:val="Standard"/>
        <w:spacing w:after="0" w:line="240" w:lineRule="auto"/>
        <w:jc w:val="both"/>
        <w:rPr>
          <w:rFonts w:cs="Times New Roman"/>
          <w:sz w:val="16"/>
          <w:szCs w:val="16"/>
        </w:rPr>
      </w:pPr>
      <w:r w:rsidRPr="00CE3E8B">
        <w:rPr>
          <w:rFonts w:eastAsia="Times New Roman" w:cs="Times New Roman"/>
          <w:sz w:val="16"/>
          <w:szCs w:val="16"/>
        </w:rPr>
        <w:t xml:space="preserve">e) </w:t>
      </w:r>
      <w:r w:rsidRPr="00CE3E8B">
        <w:rPr>
          <w:rFonts w:eastAsia="Times New Roman" w:cs="Times New Roman"/>
          <w:sz w:val="16"/>
          <w:szCs w:val="16"/>
        </w:rPr>
        <w:tab/>
        <w:t>prawo do przenoszenia danych – w przypadku, gdy łącznie spełnione są następujące przesłanki:</w:t>
      </w:r>
    </w:p>
    <w:p w:rsidR="00CE3E8B" w:rsidRPr="00CE3E8B" w:rsidRDefault="00CE3E8B" w:rsidP="00CE3E8B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CE3E8B">
        <w:rPr>
          <w:rFonts w:ascii="Times New Roman" w:eastAsia="Times New Roman" w:hAnsi="Times New Roman"/>
          <w:sz w:val="16"/>
          <w:szCs w:val="16"/>
        </w:rPr>
        <w:t>przetwarzanie danych odbywa się na podstawie zgody wyrażonej przez tą osobę,</w:t>
      </w:r>
    </w:p>
    <w:p w:rsidR="00CE3E8B" w:rsidRPr="00CE3E8B" w:rsidRDefault="00CE3E8B" w:rsidP="00CE3E8B">
      <w:pPr>
        <w:pStyle w:val="Akapitzlist"/>
        <w:tabs>
          <w:tab w:val="left" w:pos="12246"/>
        </w:tabs>
        <w:suppressAutoHyphens/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CE3E8B">
        <w:rPr>
          <w:rFonts w:ascii="Times New Roman" w:eastAsia="Times New Roman" w:hAnsi="Times New Roman"/>
          <w:sz w:val="16"/>
          <w:szCs w:val="16"/>
        </w:rPr>
        <w:t>przetwarzanie odbywa się w sposób zautomatyzowany;</w:t>
      </w:r>
      <w:r w:rsidRPr="00CE3E8B">
        <w:rPr>
          <w:rFonts w:ascii="Times New Roman" w:eastAsia="Times New Roman" w:hAnsi="Times New Roman"/>
          <w:sz w:val="16"/>
          <w:szCs w:val="16"/>
        </w:rPr>
        <w:tab/>
      </w:r>
    </w:p>
    <w:p w:rsidR="00CE3E8B" w:rsidRPr="00CE3E8B" w:rsidRDefault="00CE3E8B" w:rsidP="00CE3E8B">
      <w:pPr>
        <w:pStyle w:val="Standard"/>
        <w:spacing w:after="0" w:line="240" w:lineRule="auto"/>
        <w:jc w:val="both"/>
        <w:rPr>
          <w:rFonts w:cs="Times New Roman"/>
          <w:sz w:val="16"/>
          <w:szCs w:val="16"/>
        </w:rPr>
      </w:pPr>
      <w:r w:rsidRPr="00CE3E8B">
        <w:rPr>
          <w:rFonts w:eastAsia="Times New Roman" w:cs="Times New Roman"/>
          <w:sz w:val="16"/>
          <w:szCs w:val="16"/>
        </w:rPr>
        <w:t xml:space="preserve">f) </w:t>
      </w:r>
      <w:r w:rsidRPr="00CE3E8B">
        <w:rPr>
          <w:rFonts w:eastAsia="Times New Roman" w:cs="Times New Roman"/>
          <w:sz w:val="16"/>
          <w:szCs w:val="16"/>
        </w:rPr>
        <w:tab/>
        <w:t>ze względu na fakt, iż jedyną przesłanką przetwarzania danych osobowych stanowi zgoda, nie przysługuje Pani/Panu prawo sprzeciwu wobec przetwarzania danych.</w:t>
      </w:r>
    </w:p>
    <w:p w:rsidR="00CE3E8B" w:rsidRPr="00CE3E8B" w:rsidRDefault="00CE3E8B" w:rsidP="00CE3E8B">
      <w:pPr>
        <w:pStyle w:val="Akapitzlist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CE3E8B">
        <w:rPr>
          <w:rFonts w:ascii="Times New Roman" w:eastAsia="Times New Roman" w:hAnsi="Times New Roman"/>
          <w:sz w:val="16"/>
          <w:szCs w:val="16"/>
        </w:rPr>
        <w:t>Przysługuje Pani/Panu prawo do cofnięcia udzielonej zgody w dowolnym momencie. Cofnięcie to nie ma wpływu na zgodność przetwarzania, którego dokonano na podstawie zgody przed jej cofnięciem, z obowiązującym prawem. W ww.</w:t>
      </w:r>
      <w:r w:rsidRPr="00CE3E8B">
        <w:rPr>
          <w:rFonts w:ascii="Times New Roman" w:eastAsia="Times New Roman" w:hAnsi="Times New Roman"/>
          <w:sz w:val="16"/>
          <w:szCs w:val="16"/>
          <w:lang w:eastAsia="pl-PL"/>
        </w:rPr>
        <w:t xml:space="preserve"> przypadku nie będzie możliwy udział uczestnika w zajęciach.</w:t>
      </w:r>
    </w:p>
    <w:p w:rsidR="00CE3E8B" w:rsidRPr="00CE3E8B" w:rsidRDefault="00CE3E8B" w:rsidP="00CE3E8B">
      <w:pPr>
        <w:pStyle w:val="Akapitzlist"/>
        <w:numPr>
          <w:ilvl w:val="0"/>
          <w:numId w:val="16"/>
        </w:numPr>
        <w:tabs>
          <w:tab w:val="left" w:pos="284"/>
        </w:tabs>
        <w:suppressAutoHyphens/>
        <w:autoSpaceDN w:val="0"/>
        <w:spacing w:after="15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CE3E8B">
        <w:rPr>
          <w:rFonts w:ascii="Times New Roman" w:eastAsia="Times New Roman" w:hAnsi="Times New Roman"/>
          <w:sz w:val="16"/>
          <w:szCs w:val="16"/>
        </w:rPr>
        <w:t xml:space="preserve">W przypadku powzięcia </w:t>
      </w:r>
      <w:proofErr w:type="spellStart"/>
      <w:r w:rsidRPr="00CE3E8B">
        <w:rPr>
          <w:rFonts w:ascii="Times New Roman" w:eastAsia="Times New Roman" w:hAnsi="Times New Roman"/>
          <w:sz w:val="16"/>
          <w:szCs w:val="16"/>
        </w:rPr>
        <w:t>informacji</w:t>
      </w:r>
      <w:proofErr w:type="spellEnd"/>
      <w:r w:rsidRPr="00CE3E8B">
        <w:rPr>
          <w:rFonts w:ascii="Times New Roman" w:eastAsia="Times New Roman" w:hAnsi="Times New Roman"/>
          <w:sz w:val="16"/>
          <w:szCs w:val="16"/>
        </w:rPr>
        <w:t xml:space="preserve"> o niezgodnym z prawem przetwarzaniu w Centrum Promocji Kultury Pani/Pana danych osobowych, przysługuje Pani/Panu prawo wniesienia skargi do organu nadzorczego właściwego w sprawach ochrony danych osobowych – Prezesa Urzędu Ochrony Danych Osobowych.</w:t>
      </w:r>
    </w:p>
    <w:p w:rsidR="00CE3E8B" w:rsidRPr="00CE3E8B" w:rsidRDefault="00CE3E8B" w:rsidP="00CE3E8B">
      <w:pPr>
        <w:pStyle w:val="Akapitzlist"/>
        <w:numPr>
          <w:ilvl w:val="0"/>
          <w:numId w:val="16"/>
        </w:numPr>
        <w:tabs>
          <w:tab w:val="left" w:pos="284"/>
        </w:tabs>
        <w:suppressAutoHyphens/>
        <w:autoSpaceDN w:val="0"/>
        <w:spacing w:after="15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CE3E8B">
        <w:rPr>
          <w:rFonts w:ascii="Times New Roman" w:eastAsia="Times New Roman" w:hAnsi="Times New Roman"/>
          <w:sz w:val="16"/>
          <w:szCs w:val="16"/>
        </w:rPr>
        <w:t>Podanie przez Panią/Pana danych osobowych Administratorowi ma charakter dobrowolny.</w:t>
      </w:r>
    </w:p>
    <w:p w:rsidR="00CE3E8B" w:rsidRPr="00CE3E8B" w:rsidRDefault="00CE3E8B" w:rsidP="00CE3E8B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uppressAutoHyphens/>
        <w:autoSpaceDN w:val="0"/>
        <w:spacing w:after="15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CE3E8B">
        <w:rPr>
          <w:rFonts w:ascii="Times New Roman" w:eastAsia="Times New Roman" w:hAnsi="Times New Roman"/>
          <w:sz w:val="16"/>
          <w:szCs w:val="16"/>
        </w:rPr>
        <w:t>Pani/Pana dane mogą być przetwarzane w sposób zautomatyzowany i nie będą profilowane.</w:t>
      </w:r>
    </w:p>
    <w:p w:rsidR="00EC6F69" w:rsidRPr="00CE3E8B" w:rsidRDefault="00CE3E8B" w:rsidP="00CE3E8B">
      <w:pPr>
        <w:jc w:val="both"/>
        <w:rPr>
          <w:sz w:val="16"/>
          <w:szCs w:val="16"/>
        </w:rPr>
      </w:pPr>
      <w:r w:rsidRPr="00CE3E8B">
        <w:rPr>
          <w:sz w:val="16"/>
          <w:szCs w:val="16"/>
        </w:rPr>
        <w:t xml:space="preserve">11. W kwestiach nieuregulowanych niniejszym Regulaminem mają zastosowanie przepisy </w:t>
      </w:r>
      <w:r w:rsidRPr="00CE3E8B">
        <w:rPr>
          <w:i/>
          <w:sz w:val="16"/>
          <w:szCs w:val="16"/>
        </w:rPr>
        <w:t>Regulaminu organizacyjnego Centrum Promocji Kultury w Dzielnicy Praga-Południe m.st. Warszawy.</w:t>
      </w:r>
    </w:p>
    <w:sectPr w:rsidR="00EC6F69" w:rsidRPr="00CE3E8B" w:rsidSect="00CE3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14" w:rsidRDefault="00C33B14" w:rsidP="00B10AB6">
      <w:r>
        <w:separator/>
      </w:r>
    </w:p>
  </w:endnote>
  <w:endnote w:type="continuationSeparator" w:id="0">
    <w:p w:rsidR="00C33B14" w:rsidRDefault="00C33B14" w:rsidP="00B1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14" w:rsidRDefault="00C33B14" w:rsidP="00B10AB6">
      <w:r>
        <w:separator/>
      </w:r>
    </w:p>
  </w:footnote>
  <w:footnote w:type="continuationSeparator" w:id="0">
    <w:p w:rsidR="00C33B14" w:rsidRDefault="00C33B14" w:rsidP="00B10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7A7"/>
    <w:multiLevelType w:val="hybridMultilevel"/>
    <w:tmpl w:val="6F16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599B"/>
    <w:multiLevelType w:val="hybridMultilevel"/>
    <w:tmpl w:val="B0BA4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6F0"/>
    <w:multiLevelType w:val="multilevel"/>
    <w:tmpl w:val="68DAFBFA"/>
    <w:styleLink w:val="WWNum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93C7673"/>
    <w:multiLevelType w:val="multilevel"/>
    <w:tmpl w:val="DC262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AB864D6"/>
    <w:multiLevelType w:val="hybridMultilevel"/>
    <w:tmpl w:val="E60630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99662E"/>
    <w:multiLevelType w:val="multilevel"/>
    <w:tmpl w:val="7CE6FFB0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12E2797"/>
    <w:multiLevelType w:val="multilevel"/>
    <w:tmpl w:val="4198D114"/>
    <w:styleLink w:val="WWNum3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5415CD9"/>
    <w:multiLevelType w:val="hybridMultilevel"/>
    <w:tmpl w:val="1374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73D99"/>
    <w:multiLevelType w:val="multilevel"/>
    <w:tmpl w:val="BCB2710A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9E4556D"/>
    <w:multiLevelType w:val="hybridMultilevel"/>
    <w:tmpl w:val="9A5C5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F8720B"/>
    <w:multiLevelType w:val="hybridMultilevel"/>
    <w:tmpl w:val="E77E8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D573F"/>
    <w:multiLevelType w:val="hybridMultilevel"/>
    <w:tmpl w:val="C39A9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4F3259"/>
    <w:multiLevelType w:val="hybridMultilevel"/>
    <w:tmpl w:val="FFF6403A"/>
    <w:lvl w:ilvl="0" w:tplc="58A2B0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B286C"/>
    <w:multiLevelType w:val="hybridMultilevel"/>
    <w:tmpl w:val="4E5C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4041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10E8E"/>
    <w:multiLevelType w:val="hybridMultilevel"/>
    <w:tmpl w:val="45703A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F57595"/>
    <w:multiLevelType w:val="hybridMultilevel"/>
    <w:tmpl w:val="463CBB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4031499"/>
    <w:multiLevelType w:val="hybridMultilevel"/>
    <w:tmpl w:val="D3145F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397BE8"/>
    <w:multiLevelType w:val="hybridMultilevel"/>
    <w:tmpl w:val="1DAA7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055E7B"/>
    <w:multiLevelType w:val="hybridMultilevel"/>
    <w:tmpl w:val="76B684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2D3AF6"/>
    <w:multiLevelType w:val="multilevel"/>
    <w:tmpl w:val="9FF61E72"/>
    <w:styleLink w:val="WWNum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17"/>
  </w:num>
  <w:num w:numId="7">
    <w:abstractNumId w:val="18"/>
  </w:num>
  <w:num w:numId="8">
    <w:abstractNumId w:val="16"/>
  </w:num>
  <w:num w:numId="9">
    <w:abstractNumId w:val="13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  <w:num w:numId="14">
    <w:abstractNumId w:val="3"/>
  </w:num>
  <w:num w:numId="15">
    <w:abstractNumId w:val="12"/>
  </w:num>
  <w:num w:numId="16">
    <w:abstractNumId w:val="19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7">
    <w:abstractNumId w:val="6"/>
    <w:lvlOverride w:ilvl="0">
      <w:lvl w:ilvl="0">
        <w:start w:val="1"/>
        <w:numFmt w:val="lowerLetter"/>
        <w:lvlText w:val="%1)"/>
        <w:lvlJc w:val="left"/>
        <w:rPr>
          <w:b w:val="0"/>
        </w:rPr>
      </w:lvl>
    </w:lvlOverride>
  </w:num>
  <w:num w:numId="18">
    <w:abstractNumId w:val="8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24B"/>
    <w:rsid w:val="000003C3"/>
    <w:rsid w:val="000063A2"/>
    <w:rsid w:val="000D5B4F"/>
    <w:rsid w:val="000E4D26"/>
    <w:rsid w:val="00134C68"/>
    <w:rsid w:val="00151611"/>
    <w:rsid w:val="001522D7"/>
    <w:rsid w:val="00157B26"/>
    <w:rsid w:val="001A31D8"/>
    <w:rsid w:val="001C20ED"/>
    <w:rsid w:val="001F2B04"/>
    <w:rsid w:val="002060C0"/>
    <w:rsid w:val="00214165"/>
    <w:rsid w:val="00226320"/>
    <w:rsid w:val="002339DC"/>
    <w:rsid w:val="00250D0C"/>
    <w:rsid w:val="0027582D"/>
    <w:rsid w:val="002A3363"/>
    <w:rsid w:val="002C7925"/>
    <w:rsid w:val="002D50C7"/>
    <w:rsid w:val="002E5B03"/>
    <w:rsid w:val="003500B2"/>
    <w:rsid w:val="00350168"/>
    <w:rsid w:val="003505DE"/>
    <w:rsid w:val="00373DB7"/>
    <w:rsid w:val="00383F92"/>
    <w:rsid w:val="003909FC"/>
    <w:rsid w:val="003D26FA"/>
    <w:rsid w:val="00463257"/>
    <w:rsid w:val="004E07C4"/>
    <w:rsid w:val="004E2C3A"/>
    <w:rsid w:val="00514EEC"/>
    <w:rsid w:val="00533BBC"/>
    <w:rsid w:val="00582166"/>
    <w:rsid w:val="005B7E9A"/>
    <w:rsid w:val="0060606B"/>
    <w:rsid w:val="00606467"/>
    <w:rsid w:val="0061619C"/>
    <w:rsid w:val="0066754C"/>
    <w:rsid w:val="00717F4B"/>
    <w:rsid w:val="00766438"/>
    <w:rsid w:val="00767525"/>
    <w:rsid w:val="00783317"/>
    <w:rsid w:val="008269AB"/>
    <w:rsid w:val="00867F4B"/>
    <w:rsid w:val="00875641"/>
    <w:rsid w:val="00882E5B"/>
    <w:rsid w:val="00892636"/>
    <w:rsid w:val="008D54CC"/>
    <w:rsid w:val="008D5BB7"/>
    <w:rsid w:val="008F0FCF"/>
    <w:rsid w:val="00A20CF7"/>
    <w:rsid w:val="00A309F0"/>
    <w:rsid w:val="00AA0071"/>
    <w:rsid w:val="00AB1684"/>
    <w:rsid w:val="00B10AB6"/>
    <w:rsid w:val="00B3161B"/>
    <w:rsid w:val="00B45B1A"/>
    <w:rsid w:val="00B520AB"/>
    <w:rsid w:val="00BB440F"/>
    <w:rsid w:val="00BF3CA8"/>
    <w:rsid w:val="00C045D1"/>
    <w:rsid w:val="00C33B14"/>
    <w:rsid w:val="00C4203F"/>
    <w:rsid w:val="00C4256E"/>
    <w:rsid w:val="00C930CF"/>
    <w:rsid w:val="00CE3E8B"/>
    <w:rsid w:val="00D14763"/>
    <w:rsid w:val="00D15BD3"/>
    <w:rsid w:val="00D76AA9"/>
    <w:rsid w:val="00DA12BB"/>
    <w:rsid w:val="00DA409E"/>
    <w:rsid w:val="00E6040C"/>
    <w:rsid w:val="00E650DC"/>
    <w:rsid w:val="00EC6F69"/>
    <w:rsid w:val="00F04C32"/>
    <w:rsid w:val="00F1524B"/>
    <w:rsid w:val="00F446F8"/>
    <w:rsid w:val="00F5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F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0FCF"/>
    <w:pPr>
      <w:keepNext/>
      <w:ind w:left="708" w:firstLine="708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F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500B2"/>
    <w:rPr>
      <w:color w:val="0563C1" w:themeColor="hyperlink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00B2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3500B2"/>
    <w:rPr>
      <w:rFonts w:ascii="Consolas" w:eastAsia="Times New Roman" w:hAnsi="Consolas" w:cs="Consolas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3500B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00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0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B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50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500B2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semiHidden/>
    <w:rsid w:val="003500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0A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A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A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317"/>
    <w:rPr>
      <w:color w:val="605E5C"/>
      <w:shd w:val="clear" w:color="auto" w:fill="E1DFDD"/>
    </w:rPr>
  </w:style>
  <w:style w:type="paragraph" w:customStyle="1" w:styleId="Standard">
    <w:name w:val="Standard"/>
    <w:rsid w:val="00CE3E8B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CE3E8B"/>
    <w:pPr>
      <w:numPr>
        <w:numId w:val="16"/>
      </w:numPr>
    </w:pPr>
  </w:style>
  <w:style w:type="numbering" w:customStyle="1" w:styleId="WWNum3">
    <w:name w:val="WWNum3"/>
    <w:basedOn w:val="Bezlisty"/>
    <w:rsid w:val="00CE3E8B"/>
    <w:pPr>
      <w:numPr>
        <w:numId w:val="17"/>
      </w:numPr>
    </w:pPr>
  </w:style>
  <w:style w:type="numbering" w:customStyle="1" w:styleId="WWNum4">
    <w:name w:val="WWNum4"/>
    <w:basedOn w:val="Bezlisty"/>
    <w:rsid w:val="00CE3E8B"/>
    <w:pPr>
      <w:numPr>
        <w:numId w:val="18"/>
      </w:numPr>
    </w:pPr>
  </w:style>
  <w:style w:type="numbering" w:customStyle="1" w:styleId="WWNum5">
    <w:name w:val="WWNum5"/>
    <w:basedOn w:val="Bezlisty"/>
    <w:rsid w:val="00CE3E8B"/>
    <w:pPr>
      <w:numPr>
        <w:numId w:val="19"/>
      </w:numPr>
    </w:pPr>
  </w:style>
  <w:style w:type="numbering" w:customStyle="1" w:styleId="WWNum6">
    <w:name w:val="WWNum6"/>
    <w:basedOn w:val="Bezlisty"/>
    <w:rsid w:val="00CE3E8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FDC82-E276-4203-8E51-E335F845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Kamila Korzybska</cp:lastModifiedBy>
  <cp:revision>3</cp:revision>
  <cp:lastPrinted>2020-08-19T10:00:00Z</cp:lastPrinted>
  <dcterms:created xsi:type="dcterms:W3CDTF">2020-08-19T10:00:00Z</dcterms:created>
  <dcterms:modified xsi:type="dcterms:W3CDTF">2020-08-21T11:23:00Z</dcterms:modified>
</cp:coreProperties>
</file>